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D2" w:rsidRPr="00894C3A" w:rsidRDefault="002E37D2" w:rsidP="002E37D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                                                                                                            </w:t>
      </w:r>
    </w:p>
    <w:p w:rsidR="002E37D2" w:rsidRPr="002E37D2" w:rsidRDefault="002E37D2" w:rsidP="00894C3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PROGRAMA MÁS EXTEN</w:t>
      </w:r>
      <w:bookmarkStart w:id="0" w:name="_GoBack"/>
      <w:bookmarkEnd w:id="0"/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SIÓN 2025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TÍTULO DEL PROYECTO DE EXTENSIÓN: </w:t>
      </w:r>
    </w:p>
    <w:p w:rsidR="002E37D2" w:rsidRPr="00894C3A" w:rsidRDefault="002E37D2" w:rsidP="002E37D2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ÁREA / TEMÁTICA DEL PROYECTO: </w:t>
      </w:r>
    </w:p>
    <w:p w:rsidR="00CE221C" w:rsidRPr="00894C3A" w:rsidRDefault="00D111A8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sz w:val="24"/>
          <w:szCs w:val="24"/>
          <w:lang w:eastAsia="es-ES"/>
        </w:rPr>
        <w:t>1. Derechos humanos, Universidad y Sociedad</w:t>
      </w:r>
    </w:p>
    <w:p w:rsidR="00CE221C" w:rsidRPr="00894C3A" w:rsidRDefault="00D111A8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sz w:val="24"/>
          <w:szCs w:val="24"/>
          <w:lang w:eastAsia="es-ES"/>
        </w:rPr>
        <w:t>2. Industrias culturales y creativas</w:t>
      </w:r>
    </w:p>
    <w:p w:rsidR="00CE221C" w:rsidRPr="00894C3A" w:rsidRDefault="00D111A8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sz w:val="24"/>
          <w:szCs w:val="24"/>
          <w:lang w:eastAsia="es-ES"/>
        </w:rPr>
        <w:t>3. Producción tecnológica y desarrollo</w:t>
      </w:r>
    </w:p>
    <w:p w:rsidR="00CE221C" w:rsidRPr="00894C3A" w:rsidRDefault="00D111A8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sz w:val="24"/>
          <w:szCs w:val="24"/>
          <w:lang w:eastAsia="es-ES"/>
        </w:rPr>
        <w:t xml:space="preserve">4. Educación y sociedad. </w:t>
      </w:r>
    </w:p>
    <w:p w:rsidR="00D111A8" w:rsidRPr="00894C3A" w:rsidRDefault="00D111A8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sz w:val="24"/>
          <w:szCs w:val="24"/>
          <w:lang w:eastAsia="es-ES"/>
        </w:rPr>
        <w:t xml:space="preserve">5. Ambiente y salud </w:t>
      </w:r>
    </w:p>
    <w:p w:rsidR="00CE221C" w:rsidRPr="00894C3A" w:rsidRDefault="00D111A8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sz w:val="24"/>
          <w:szCs w:val="24"/>
          <w:lang w:eastAsia="es-ES"/>
        </w:rPr>
        <w:t>6. Economía social y solidaria</w:t>
      </w:r>
    </w:p>
    <w:p w:rsidR="00CE221C" w:rsidRPr="00894C3A" w:rsidRDefault="00D111A8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sz w:val="24"/>
          <w:szCs w:val="24"/>
          <w:lang w:eastAsia="es-ES"/>
        </w:rPr>
        <w:t xml:space="preserve">7-Cultura Comunitaria </w:t>
      </w:r>
    </w:p>
    <w:p w:rsidR="00CE221C" w:rsidRPr="00894C3A" w:rsidRDefault="00D111A8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sz w:val="24"/>
          <w:szCs w:val="24"/>
          <w:lang w:eastAsia="es-ES"/>
        </w:rPr>
        <w:t xml:space="preserve">8- Extensión en Contextos de Encierro 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SÍNTESIS DEL PROYECTO: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DATOS INSTITUCIONALES GENERALES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Unidad Académica que presenta el Proyecto: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Áreas que interviene en el proyecto: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RESPONSABLES DEL PROYECTO 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Datos Director/a del proyecto: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-Apellido y Nombre: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-Tipo y Nº de documento: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-Teléfono: 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-Correo electrónico: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-Cargo que desempeña: 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-Unidad Académica/Escuela: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-Horas semanales destinadas al Proyecto: 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Datos Co- director/a del Proyecto: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Apellido y Nombre: 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Tipo y Nº de documento: 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Cargo que desempeña: 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Unidad Académica/Escuela: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Teléfono Particular: </w:t>
      </w:r>
    </w:p>
    <w:p w:rsidR="002E37D2" w:rsidRPr="002E37D2" w:rsidRDefault="00F240D7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Correo electrónico: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Horas semanales destinadas al Proyecto: </w:t>
      </w:r>
    </w:p>
    <w:p w:rsidR="002E37D2" w:rsidRPr="00894C3A" w:rsidRDefault="002E37D2" w:rsidP="002E37D2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INTEGRANTES DEL EQUIPO DE TRABAJO</w:t>
      </w:r>
    </w:p>
    <w:p w:rsidR="00D111A8" w:rsidRPr="002E37D2" w:rsidRDefault="00D111A8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Datos de los docentes y no docentes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Datos de los estudiantes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DATOS DEL PROYECTO DE EXTENSIÓN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PROYECTO</w:t>
      </w:r>
    </w:p>
    <w:p w:rsidR="002E37D2" w:rsidRPr="002E37D2" w:rsidRDefault="002E37D2" w:rsidP="002E37D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presente proyecto pretende poner en marcha prácticas socioeducativas de extensión crítica de acuerdo a lo establecido en la Resolución n°3404-23-R. Esta resolución se enmarca en diferentes normativas que han sido tenidas en cuenta para la elaboración del proyecto.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Marco normativo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Descripción del proyecto</w:t>
      </w:r>
    </w:p>
    <w:p w:rsidR="002E37D2" w:rsidRPr="002E37D2" w:rsidRDefault="00F240D7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Hacer</w:t>
      </w:r>
      <w:r w:rsidR="00D111A8" w:rsidRPr="00894C3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d</w:t>
      </w:r>
      <w:r w:rsidR="002E37D2" w:rsidRPr="002E37D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escripción del territorio donde se centra la práctica socioeducativa 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Objetivos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Identificación de los destinatarios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Resultados esperados</w:t>
      </w: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PRESUPUESTO DETALLADO</w:t>
      </w:r>
    </w:p>
    <w:p w:rsidR="002E37D2" w:rsidRPr="002E37D2" w:rsidRDefault="002E37D2" w:rsidP="002E37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897"/>
        <w:gridCol w:w="1565"/>
      </w:tblGrid>
      <w:tr w:rsidR="002E37D2" w:rsidRPr="002E37D2" w:rsidTr="002E37D2">
        <w:trPr>
          <w:trHeight w:val="27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RUBRO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MONTO</w:t>
            </w:r>
          </w:p>
        </w:tc>
      </w:tr>
      <w:tr w:rsidR="002E37D2" w:rsidRPr="002E37D2" w:rsidTr="002E37D2">
        <w:trPr>
          <w:trHeight w:val="46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E37D2" w:rsidRPr="002E37D2" w:rsidTr="002E37D2">
        <w:trPr>
          <w:trHeight w:val="4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E37D2" w:rsidRPr="002E37D2" w:rsidTr="002E37D2">
        <w:trPr>
          <w:trHeight w:val="42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E37D2" w:rsidRPr="002E37D2" w:rsidTr="002E37D2">
        <w:trPr>
          <w:trHeight w:val="40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E37D2" w:rsidRPr="002E37D2" w:rsidTr="002E37D2">
        <w:trPr>
          <w:trHeight w:val="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$800.000,00</w:t>
            </w:r>
          </w:p>
        </w:tc>
      </w:tr>
    </w:tbl>
    <w:p w:rsidR="002E37D2" w:rsidRPr="002E37D2" w:rsidRDefault="002E37D2" w:rsidP="002E37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E37D2" w:rsidRPr="002E37D2" w:rsidRDefault="002E37D2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Presupuesto </w:t>
      </w:r>
      <w:proofErr w:type="spellStart"/>
      <w:r w:rsidRPr="002E37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preaprobado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1"/>
        <w:gridCol w:w="1448"/>
        <w:gridCol w:w="1565"/>
      </w:tblGrid>
      <w:tr w:rsidR="002E37D2" w:rsidRPr="002E37D2" w:rsidTr="002E37D2">
        <w:trPr>
          <w:trHeight w:val="46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2.5.6 Combustibles y lubricantes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Hasta el 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E37D2" w:rsidRPr="002E37D2" w:rsidTr="002E37D2">
        <w:trPr>
          <w:trHeight w:val="4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3.7 Pasajes y Viáticos y 3.9.1 Otros servicios – Servicios ceremoniales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Hasta el 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E37D2" w:rsidRPr="002E37D2" w:rsidTr="002E37D2">
        <w:trPr>
          <w:trHeight w:val="42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5.1.3. Transferencias - becas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Hasta el 35%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E37D2" w:rsidRPr="002E37D2" w:rsidTr="002E37D2">
        <w:trPr>
          <w:trHeight w:val="40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 posee incisos detallados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E37D2" w:rsidRPr="002E37D2" w:rsidTr="002E37D2">
        <w:trPr>
          <w:trHeight w:val="3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7D2" w:rsidRPr="002E37D2" w:rsidRDefault="002E37D2" w:rsidP="002E37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E37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$800.000,00</w:t>
            </w:r>
          </w:p>
        </w:tc>
      </w:tr>
    </w:tbl>
    <w:p w:rsidR="002E37D2" w:rsidRPr="002E37D2" w:rsidRDefault="002E37D2" w:rsidP="002E37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E37D2" w:rsidRPr="002E37D2" w:rsidRDefault="00F240D7" w:rsidP="002E37D2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94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br/>
        <w:t>Referencias Bibliográfica:</w:t>
      </w:r>
    </w:p>
    <w:sectPr w:rsidR="002E37D2" w:rsidRPr="002E37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7D2" w:rsidRDefault="002E37D2" w:rsidP="002E37D2">
      <w:pPr>
        <w:spacing w:after="0" w:line="240" w:lineRule="auto"/>
      </w:pPr>
      <w:r>
        <w:separator/>
      </w:r>
    </w:p>
  </w:endnote>
  <w:endnote w:type="continuationSeparator" w:id="0">
    <w:p w:rsidR="002E37D2" w:rsidRDefault="002E37D2" w:rsidP="002E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7D2" w:rsidRDefault="002E37D2" w:rsidP="002E37D2">
      <w:pPr>
        <w:spacing w:after="0" w:line="240" w:lineRule="auto"/>
      </w:pPr>
      <w:r>
        <w:separator/>
      </w:r>
    </w:p>
  </w:footnote>
  <w:footnote w:type="continuationSeparator" w:id="0">
    <w:p w:rsidR="002E37D2" w:rsidRDefault="002E37D2" w:rsidP="002E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7D2" w:rsidRDefault="002E37D2">
    <w:pPr>
      <w:pStyle w:val="Encabezado"/>
    </w:pPr>
    <w:r>
      <w:rPr>
        <w:rFonts w:ascii="Calibri" w:hAnsi="Calibri" w:cs="Calibri"/>
        <w:noProof/>
        <w:color w:val="000000"/>
        <w:bdr w:val="none" w:sz="0" w:space="0" w:color="auto" w:frame="1"/>
        <w:lang w:eastAsia="es-ES"/>
      </w:rPr>
      <w:drawing>
        <wp:inline distT="0" distB="0" distL="0" distR="0" wp14:anchorId="7E1EAE30" wp14:editId="7A0D59ED">
          <wp:extent cx="542925" cy="542925"/>
          <wp:effectExtent l="0" t="0" r="9525" b="9525"/>
          <wp:docPr id="4" name="Imagen 4" descr="https://lh7-rt.googleusercontent.com/docsz/AD_4nXe5p-_0OtJugi0ptUHaebfIUHg-eN67duJNUQtI-DK5lRKBTFt-66Z4t_WLe8PgiA6lUivs8_CbDHwN-j4yBBzL9eHMNLDiv2TBh_KkXBN4RlB_AnBkapDAoyvFnRCmyVfjcjtk47XGPXwyEqDraQ?key=ka-MGbHS298pEc3WsZPiVA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7-rt.googleusercontent.com/docsz/AD_4nXe5p-_0OtJugi0ptUHaebfIUHg-eN67duJNUQtI-DK5lRKBTFt-66Z4t_WLe8PgiA6lUivs8_CbDHwN-j4yBBzL9eHMNLDiv2TBh_KkXBN4RlB_AnBkapDAoyvFnRCmyVfjcjtk47XGPXwyEqDraQ?key=ka-MGbHS298pEc3WsZPiVA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rFonts w:ascii="Calibri" w:hAnsi="Calibri"/>
        <w:noProof/>
        <w:color w:val="000000"/>
        <w:bdr w:val="none" w:sz="0" w:space="0" w:color="auto" w:frame="1"/>
        <w:lang w:eastAsia="es-ES"/>
      </w:rPr>
      <w:drawing>
        <wp:inline distT="0" distB="0" distL="0" distR="0" wp14:anchorId="14E77E6E" wp14:editId="5B1C7A16">
          <wp:extent cx="438150" cy="581025"/>
          <wp:effectExtent l="0" t="0" r="0" b="9525"/>
          <wp:docPr id="3" name="Imagen 3" descr="https://lh7-rt.googleusercontent.com/docsz/AD_4nXc76TJnyt8O8m-rFJSCexRu1vmgWQa0zsm-CX82jDcAfp02Sgy4XFGxy7LTvJ3QNf3jvjsbDvfUvXmpE8Un-oUAFJEmwZPuhm33v4bTQ9_IzSpCbeUvyoA5iD-IRXqlgDlO_ebjIZIHswH5u8ycQy0?key=ka-MGbHS298pEc3WsZPiVA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s://lh7-rt.googleusercontent.com/docsz/AD_4nXc76TJnyt8O8m-rFJSCexRu1vmgWQa0zsm-CX82jDcAfp02Sgy4XFGxy7LTvJ3QNf3jvjsbDvfUvXmpE8Un-oUAFJEmwZPuhm33v4bTQ9_IzSpCbeUvyoA5iD-IRXqlgDlO_ebjIZIHswH5u8ycQy0?key=ka-MGbHS298pEc3WsZPiVAO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D2"/>
    <w:rsid w:val="002A0F37"/>
    <w:rsid w:val="002E37D2"/>
    <w:rsid w:val="00894C3A"/>
    <w:rsid w:val="00A753CE"/>
    <w:rsid w:val="00CE221C"/>
    <w:rsid w:val="00D111A8"/>
    <w:rsid w:val="00F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AE97C"/>
  <w15:chartTrackingRefBased/>
  <w15:docId w15:val="{DD3C77C5-3076-4F58-A032-22FF6251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D2"/>
  </w:style>
  <w:style w:type="paragraph" w:styleId="Piedepgina">
    <w:name w:val="footer"/>
    <w:basedOn w:val="Normal"/>
    <w:link w:val="PiedepginaCar"/>
    <w:uiPriority w:val="99"/>
    <w:unhideWhenUsed/>
    <w:rsid w:val="002E3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Usuario2023-002</dc:creator>
  <cp:keywords/>
  <dc:description/>
  <cp:lastModifiedBy>Usuario2023-002</cp:lastModifiedBy>
  <cp:revision>2</cp:revision>
  <dcterms:created xsi:type="dcterms:W3CDTF">2025-03-18T13:57:00Z</dcterms:created>
  <dcterms:modified xsi:type="dcterms:W3CDTF">2025-03-18T13:57:00Z</dcterms:modified>
</cp:coreProperties>
</file>